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CB4" w:rsidRPr="00BE6CB4" w:rsidRDefault="00BE6CB4" w:rsidP="00BE6CB4">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BE6CB4" w:rsidRPr="001949A6" w:rsidRDefault="00BE6CB4" w:rsidP="00BE6CB4">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noProof/>
          <w:sz w:val="24"/>
          <w:szCs w:val="24"/>
          <w:lang w:eastAsia="ru-RU"/>
        </w:rPr>
        <w:drawing>
          <wp:inline distT="0" distB="0" distL="0" distR="0" wp14:anchorId="51D2EEE0" wp14:editId="2422F226">
            <wp:extent cx="854710" cy="843280"/>
            <wp:effectExtent l="1905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BE6CB4" w:rsidRPr="001949A6" w:rsidRDefault="00BE6CB4" w:rsidP="00BE6CB4">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sz w:val="24"/>
          <w:szCs w:val="24"/>
        </w:rPr>
        <w:t>"РУЧ" СИКТ ОВМÖДЧÖМИНСА АДМИНИСТРАЦИЯЛÖН</w:t>
      </w:r>
    </w:p>
    <w:p w:rsidR="00BE6CB4" w:rsidRPr="001949A6" w:rsidRDefault="00BE6CB4" w:rsidP="00BE6CB4">
      <w:pPr>
        <w:spacing w:after="0" w:line="276" w:lineRule="auto"/>
        <w:jc w:val="center"/>
        <w:rPr>
          <w:rFonts w:ascii="Times New Roman" w:eastAsia="Calibri" w:hAnsi="Times New Roman" w:cs="Times New Roman"/>
          <w:sz w:val="24"/>
          <w:szCs w:val="24"/>
        </w:rPr>
      </w:pPr>
      <w:proofErr w:type="gramStart"/>
      <w:r w:rsidRPr="001949A6">
        <w:rPr>
          <w:rFonts w:ascii="Times New Roman" w:eastAsia="Calibri" w:hAnsi="Times New Roman" w:cs="Times New Roman"/>
          <w:sz w:val="24"/>
          <w:szCs w:val="24"/>
        </w:rPr>
        <w:t>ШУÖМ</w:t>
      </w:r>
      <w:proofErr w:type="gramEnd"/>
    </w:p>
    <w:p w:rsidR="00BE6CB4" w:rsidRPr="001949A6" w:rsidRDefault="00BE6CB4" w:rsidP="00BE6CB4">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sz w:val="24"/>
          <w:szCs w:val="24"/>
        </w:rPr>
        <w:t>____________________________________________________________</w:t>
      </w:r>
    </w:p>
    <w:p w:rsidR="00BE6CB4" w:rsidRPr="001949A6" w:rsidRDefault="00BE6CB4" w:rsidP="00BE6CB4">
      <w:pPr>
        <w:keepNext/>
        <w:keepLines/>
        <w:spacing w:before="200" w:after="0" w:line="276" w:lineRule="auto"/>
        <w:jc w:val="center"/>
        <w:outlineLvl w:val="1"/>
        <w:rPr>
          <w:rFonts w:ascii="Times New Roman" w:eastAsia="Times New Roman" w:hAnsi="Times New Roman" w:cs="Times New Roman"/>
          <w:bCs/>
          <w:sz w:val="24"/>
          <w:szCs w:val="24"/>
        </w:rPr>
      </w:pPr>
      <w:r w:rsidRPr="001949A6">
        <w:rPr>
          <w:rFonts w:ascii="Times New Roman" w:eastAsia="Times New Roman" w:hAnsi="Times New Roman" w:cs="Times New Roman"/>
          <w:bCs/>
          <w:sz w:val="24"/>
          <w:szCs w:val="24"/>
        </w:rPr>
        <w:t>АДМИНИСТРАЦИЯ СЕЛЬСКОГО ПОСЕЛЕНИЯ "РУЧ"</w:t>
      </w:r>
    </w:p>
    <w:p w:rsidR="00BE6CB4" w:rsidRPr="00F8346D" w:rsidRDefault="00BE6CB4" w:rsidP="00BE6CB4">
      <w:pPr>
        <w:spacing w:after="0" w:line="276" w:lineRule="auto"/>
        <w:jc w:val="center"/>
        <w:rPr>
          <w:rFonts w:ascii="Times New Roman" w:eastAsia="Calibri" w:hAnsi="Times New Roman" w:cs="Times New Roman"/>
          <w:sz w:val="24"/>
          <w:szCs w:val="24"/>
        </w:rPr>
      </w:pPr>
      <w:r w:rsidRPr="00F8346D">
        <w:rPr>
          <w:rFonts w:ascii="Times New Roman" w:eastAsia="Calibri" w:hAnsi="Times New Roman" w:cs="Times New Roman"/>
          <w:sz w:val="24"/>
          <w:szCs w:val="24"/>
        </w:rPr>
        <w:t>ПОСТАНОВЛЕНИЕ</w:t>
      </w:r>
    </w:p>
    <w:p w:rsidR="00F8346D" w:rsidRDefault="00F8346D" w:rsidP="00F8346D">
      <w:pPr>
        <w:spacing w:after="0" w:line="276" w:lineRule="auto"/>
        <w:rPr>
          <w:rFonts w:ascii="Times New Roman" w:eastAsia="Calibri" w:hAnsi="Times New Roman" w:cs="Times New Roman"/>
          <w:sz w:val="24"/>
          <w:szCs w:val="24"/>
        </w:rPr>
      </w:pPr>
    </w:p>
    <w:p w:rsidR="00BE6CB4" w:rsidRPr="001949A6" w:rsidRDefault="00F8346D" w:rsidP="00F8346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14 июня</w:t>
      </w:r>
      <w:r w:rsidR="00BE6CB4" w:rsidRPr="001949A6">
        <w:rPr>
          <w:rFonts w:ascii="Times New Roman" w:eastAsia="Calibri" w:hAnsi="Times New Roman" w:cs="Times New Roman"/>
          <w:sz w:val="24"/>
          <w:szCs w:val="24"/>
        </w:rPr>
        <w:t xml:space="preserve"> 20</w:t>
      </w:r>
      <w:r>
        <w:rPr>
          <w:rFonts w:ascii="Times New Roman" w:eastAsia="Calibri" w:hAnsi="Times New Roman" w:cs="Times New Roman"/>
          <w:sz w:val="24"/>
          <w:szCs w:val="24"/>
        </w:rPr>
        <w:t xml:space="preserve">22 </w:t>
      </w:r>
      <w:r w:rsidR="00BE6CB4" w:rsidRPr="001949A6">
        <w:rPr>
          <w:rFonts w:ascii="Times New Roman" w:eastAsia="Calibri" w:hAnsi="Times New Roman" w:cs="Times New Roman"/>
          <w:sz w:val="24"/>
          <w:szCs w:val="24"/>
        </w:rPr>
        <w:t xml:space="preserve">года                                         </w:t>
      </w:r>
      <w:r>
        <w:rPr>
          <w:rFonts w:ascii="Times New Roman" w:eastAsia="Calibri" w:hAnsi="Times New Roman" w:cs="Times New Roman"/>
          <w:sz w:val="24"/>
          <w:szCs w:val="24"/>
        </w:rPr>
        <w:t xml:space="preserve">                            </w:t>
      </w:r>
      <w:r w:rsidR="00BE6CB4" w:rsidRPr="001949A6">
        <w:rPr>
          <w:rFonts w:ascii="Times New Roman" w:eastAsia="Calibri" w:hAnsi="Times New Roman" w:cs="Times New Roman"/>
          <w:sz w:val="24"/>
          <w:szCs w:val="24"/>
        </w:rPr>
        <w:t xml:space="preserve">                   №  </w:t>
      </w:r>
      <w:r>
        <w:rPr>
          <w:rFonts w:ascii="Times New Roman" w:eastAsia="Calibri" w:hAnsi="Times New Roman" w:cs="Times New Roman"/>
          <w:sz w:val="24"/>
          <w:szCs w:val="24"/>
        </w:rPr>
        <w:t>30</w:t>
      </w:r>
    </w:p>
    <w:p w:rsidR="00BE6CB4" w:rsidRPr="00BE6CB4" w:rsidRDefault="00BE6CB4" w:rsidP="00BE6CB4">
      <w:pPr>
        <w:spacing w:after="0" w:line="276" w:lineRule="auto"/>
        <w:jc w:val="center"/>
        <w:rPr>
          <w:rFonts w:ascii="Times New Roman" w:eastAsia="Calibri" w:hAnsi="Times New Roman" w:cs="Times New Roman"/>
          <w:sz w:val="28"/>
        </w:rPr>
      </w:pPr>
    </w:p>
    <w:p w:rsidR="00BE6CB4" w:rsidRPr="001949A6" w:rsidRDefault="00BE6CB4" w:rsidP="001949A6">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Республика Коми</w:t>
      </w:r>
    </w:p>
    <w:p w:rsidR="00BE6CB4" w:rsidRPr="001949A6" w:rsidRDefault="00BE6CB4" w:rsidP="001949A6">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Усть-Куломский район</w:t>
      </w:r>
    </w:p>
    <w:p w:rsidR="00BE6CB4" w:rsidRDefault="00BE6CB4" w:rsidP="001949A6">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с. Руч</w:t>
      </w:r>
    </w:p>
    <w:p w:rsidR="000133CA" w:rsidRPr="001949A6" w:rsidRDefault="000133CA" w:rsidP="001949A6">
      <w:pPr>
        <w:spacing w:after="0" w:line="240" w:lineRule="auto"/>
        <w:jc w:val="center"/>
        <w:rPr>
          <w:rFonts w:ascii="Times New Roman" w:eastAsia="Calibri" w:hAnsi="Times New Roman" w:cs="Times New Roman"/>
        </w:rPr>
      </w:pPr>
    </w:p>
    <w:p w:rsidR="00BE6CB4" w:rsidRPr="00767B6A" w:rsidRDefault="00F8346D" w:rsidP="00F8346D">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 xml:space="preserve">О внесении изменений в постановление № 31 от 24.04.2019г. «Об утверждении </w:t>
      </w:r>
      <w:r w:rsidR="00BE6CB4" w:rsidRPr="00767B6A">
        <w:rPr>
          <w:rFonts w:ascii="Times New Roman" w:eastAsia="Times New Roman" w:hAnsi="Times New Roman" w:cs="Times New Roman"/>
          <w:bCs/>
          <w:sz w:val="26"/>
          <w:szCs w:val="26"/>
          <w:lang w:eastAsia="ru-RU"/>
        </w:rPr>
        <w:t>административного регламента</w:t>
      </w:r>
      <w:r w:rsidRPr="00767B6A">
        <w:rPr>
          <w:rFonts w:ascii="Times New Roman" w:eastAsia="Times New Roman" w:hAnsi="Times New Roman" w:cs="Times New Roman"/>
          <w:bCs/>
          <w:sz w:val="26"/>
          <w:szCs w:val="26"/>
          <w:lang w:eastAsia="ru-RU"/>
        </w:rPr>
        <w:t xml:space="preserve"> </w:t>
      </w:r>
      <w:r w:rsidR="00BE6CB4" w:rsidRPr="00767B6A">
        <w:rPr>
          <w:rFonts w:ascii="Times New Roman" w:eastAsia="Times New Roman" w:hAnsi="Times New Roman" w:cs="Times New Roman"/>
          <w:bCs/>
          <w:sz w:val="26"/>
          <w:szCs w:val="26"/>
          <w:lang w:eastAsia="ru-RU"/>
        </w:rPr>
        <w:t>предоставления муниципальной услуги «Выдача справок и иных документов в сфере жилищно-коммунального хозяйства»</w:t>
      </w:r>
    </w:p>
    <w:p w:rsidR="00BE6CB4" w:rsidRPr="00767B6A" w:rsidRDefault="00BE6CB4" w:rsidP="00BE6CB4">
      <w:pPr>
        <w:widowControl w:val="0"/>
        <w:autoSpaceDE w:val="0"/>
        <w:autoSpaceDN w:val="0"/>
        <w:adjustRightInd w:val="0"/>
        <w:spacing w:after="0" w:line="240" w:lineRule="auto"/>
        <w:rPr>
          <w:rFonts w:ascii="Times New Roman" w:eastAsia="Times New Roman" w:hAnsi="Times New Roman" w:cs="Times New Roman"/>
          <w:b/>
          <w:bCs/>
          <w:sz w:val="26"/>
          <w:szCs w:val="26"/>
          <w:lang w:eastAsia="ru-RU"/>
        </w:rPr>
      </w:pPr>
    </w:p>
    <w:p w:rsidR="00BE6CB4" w:rsidRPr="00767B6A" w:rsidRDefault="00F8346D" w:rsidP="00BE6CB4">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767B6A">
        <w:rPr>
          <w:rFonts w:ascii="Times New Roman" w:eastAsia="Calibri" w:hAnsi="Times New Roman" w:cs="Times New Roman"/>
          <w:sz w:val="26"/>
          <w:szCs w:val="26"/>
          <w:lang w:eastAsia="ru-RU"/>
        </w:rPr>
        <w:t>Руководствуясь Федеральным законом от 30.12.2020 № 509-ФЗ «О внесении изменений в отдельные законодательные акты Российской Федерации»,</w:t>
      </w:r>
      <w:r w:rsidR="00BE6CB4" w:rsidRPr="00767B6A">
        <w:rPr>
          <w:rFonts w:ascii="Times New Roman" w:eastAsia="Calibri" w:hAnsi="Times New Roman" w:cs="Times New Roman"/>
          <w:sz w:val="26"/>
          <w:szCs w:val="26"/>
          <w:lang w:eastAsia="ru-RU"/>
        </w:rPr>
        <w:t xml:space="preserve"> </w:t>
      </w:r>
      <w:r w:rsidRPr="00767B6A">
        <w:rPr>
          <w:rFonts w:ascii="Times New Roman" w:eastAsia="Calibri" w:hAnsi="Times New Roman" w:cs="Times New Roman"/>
          <w:sz w:val="26"/>
          <w:szCs w:val="26"/>
          <w:lang w:eastAsia="ru-RU"/>
        </w:rPr>
        <w:t>Ф</w:t>
      </w:r>
      <w:r w:rsidR="00BE6CB4" w:rsidRPr="00767B6A">
        <w:rPr>
          <w:rFonts w:ascii="Times New Roman" w:eastAsia="Calibri" w:hAnsi="Times New Roman" w:cs="Times New Roman"/>
          <w:sz w:val="26"/>
          <w:szCs w:val="26"/>
          <w:lang w:eastAsia="ru-RU"/>
        </w:rPr>
        <w:t xml:space="preserve">едеральным </w:t>
      </w:r>
      <w:r w:rsidRPr="00767B6A">
        <w:rPr>
          <w:rFonts w:ascii="Times New Roman" w:eastAsia="Calibri" w:hAnsi="Times New Roman" w:cs="Times New Roman"/>
          <w:sz w:val="26"/>
          <w:szCs w:val="26"/>
          <w:lang w:eastAsia="ru-RU"/>
        </w:rPr>
        <w:t>з</w:t>
      </w:r>
      <w:r w:rsidR="00BE6CB4" w:rsidRPr="00767B6A">
        <w:rPr>
          <w:rFonts w:ascii="Times New Roman" w:eastAsia="Calibri" w:hAnsi="Times New Roman" w:cs="Times New Roman"/>
          <w:sz w:val="26"/>
          <w:szCs w:val="26"/>
          <w:lang w:eastAsia="ru-RU"/>
        </w:rPr>
        <w:t>аконом от 27.07. 2010 № 210-ФЗ «Об организации предоставления государственных и муниципальных услуг»,</w:t>
      </w:r>
      <w:r w:rsidRPr="00767B6A">
        <w:rPr>
          <w:rFonts w:ascii="Times New Roman" w:eastAsia="Calibri" w:hAnsi="Times New Roman" w:cs="Times New Roman"/>
          <w:sz w:val="26"/>
          <w:szCs w:val="26"/>
          <w:lang w:eastAsia="ru-RU"/>
        </w:rPr>
        <w:t xml:space="preserve"> администрация сельского поселения «Руч»</w:t>
      </w:r>
      <w:r w:rsidR="00BE6CB4" w:rsidRPr="00767B6A">
        <w:rPr>
          <w:rFonts w:ascii="Times New Roman" w:eastAsia="Calibri" w:hAnsi="Times New Roman" w:cs="Times New Roman"/>
          <w:sz w:val="26"/>
          <w:szCs w:val="26"/>
          <w:lang w:eastAsia="ru-RU"/>
        </w:rPr>
        <w:t xml:space="preserve"> постановля</w:t>
      </w:r>
      <w:r w:rsidRPr="00767B6A">
        <w:rPr>
          <w:rFonts w:ascii="Times New Roman" w:eastAsia="Calibri" w:hAnsi="Times New Roman" w:cs="Times New Roman"/>
          <w:sz w:val="26"/>
          <w:szCs w:val="26"/>
          <w:lang w:eastAsia="ru-RU"/>
        </w:rPr>
        <w:t>ет</w:t>
      </w:r>
      <w:r w:rsidR="00BE6CB4" w:rsidRPr="00767B6A">
        <w:rPr>
          <w:rFonts w:ascii="Times New Roman" w:eastAsia="Calibri" w:hAnsi="Times New Roman" w:cs="Times New Roman"/>
          <w:sz w:val="26"/>
          <w:szCs w:val="26"/>
          <w:lang w:eastAsia="ru-RU"/>
        </w:rPr>
        <w:t>:</w:t>
      </w:r>
    </w:p>
    <w:p w:rsidR="00BE6CB4" w:rsidRPr="00767B6A" w:rsidRDefault="00BE6CB4" w:rsidP="00BE6CB4">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1</w:t>
      </w:r>
      <w:r w:rsidR="00C82E45" w:rsidRPr="00767B6A">
        <w:rPr>
          <w:rFonts w:ascii="Times New Roman" w:eastAsia="Times New Roman" w:hAnsi="Times New Roman" w:cs="Times New Roman"/>
          <w:bCs/>
          <w:sz w:val="26"/>
          <w:szCs w:val="26"/>
          <w:lang w:eastAsia="ru-RU"/>
        </w:rPr>
        <w:t>.</w:t>
      </w:r>
      <w:r w:rsidR="003723EC">
        <w:rPr>
          <w:rFonts w:ascii="Times New Roman" w:eastAsia="Times New Roman" w:hAnsi="Times New Roman" w:cs="Times New Roman"/>
          <w:bCs/>
          <w:sz w:val="26"/>
          <w:szCs w:val="26"/>
          <w:lang w:eastAsia="ru-RU"/>
        </w:rPr>
        <w:t xml:space="preserve"> </w:t>
      </w:r>
      <w:r w:rsidR="0078242A" w:rsidRPr="00767B6A">
        <w:rPr>
          <w:rFonts w:ascii="Times New Roman" w:eastAsia="Times New Roman" w:hAnsi="Times New Roman" w:cs="Times New Roman"/>
          <w:bCs/>
          <w:sz w:val="26"/>
          <w:szCs w:val="26"/>
          <w:lang w:eastAsia="ru-RU"/>
        </w:rPr>
        <w:t>Внести в приложение к постановлению № 31 от 24.04.2019</w:t>
      </w:r>
      <w:r w:rsidR="000133CA" w:rsidRPr="00767B6A">
        <w:rPr>
          <w:rFonts w:ascii="Times New Roman" w:eastAsia="Times New Roman" w:hAnsi="Times New Roman" w:cs="Times New Roman"/>
          <w:bCs/>
          <w:sz w:val="26"/>
          <w:szCs w:val="26"/>
          <w:lang w:eastAsia="ru-RU"/>
        </w:rPr>
        <w:t xml:space="preserve"> </w:t>
      </w:r>
      <w:r w:rsidR="0078242A" w:rsidRPr="00767B6A">
        <w:rPr>
          <w:rFonts w:ascii="Times New Roman" w:eastAsia="Times New Roman" w:hAnsi="Times New Roman" w:cs="Times New Roman"/>
          <w:bCs/>
          <w:sz w:val="26"/>
          <w:szCs w:val="26"/>
          <w:lang w:eastAsia="ru-RU"/>
        </w:rPr>
        <w:t>г. «Об утверждении административного регламента предоставления муниципальной услуги «Выдача справок и иных документов в сфере жилищно-коммунального хозяйства»</w:t>
      </w:r>
      <w:r w:rsidRPr="00767B6A">
        <w:rPr>
          <w:rFonts w:ascii="Times New Roman" w:eastAsia="Times New Roman" w:hAnsi="Times New Roman" w:cs="Times New Roman"/>
          <w:bCs/>
          <w:sz w:val="26"/>
          <w:szCs w:val="26"/>
          <w:lang w:eastAsia="ru-RU"/>
        </w:rPr>
        <w:t xml:space="preserve"> </w:t>
      </w:r>
      <w:r w:rsidR="0078242A" w:rsidRPr="00767B6A">
        <w:rPr>
          <w:rFonts w:ascii="Times New Roman" w:eastAsia="Times New Roman" w:hAnsi="Times New Roman" w:cs="Times New Roman"/>
          <w:bCs/>
          <w:sz w:val="26"/>
          <w:szCs w:val="26"/>
          <w:lang w:eastAsia="ru-RU"/>
        </w:rPr>
        <w:t>следующие изменения</w:t>
      </w:r>
      <w:r w:rsidR="000C3C61" w:rsidRPr="00767B6A">
        <w:rPr>
          <w:rFonts w:ascii="Times New Roman" w:eastAsia="Times New Roman" w:hAnsi="Times New Roman" w:cs="Times New Roman"/>
          <w:bCs/>
          <w:sz w:val="26"/>
          <w:szCs w:val="26"/>
          <w:lang w:eastAsia="ru-RU"/>
        </w:rPr>
        <w:t>:</w:t>
      </w:r>
    </w:p>
    <w:p w:rsidR="00767B6A" w:rsidRPr="00767B6A" w:rsidRDefault="000C3C61" w:rsidP="00767B6A">
      <w:pPr>
        <w:spacing w:after="0" w:line="240" w:lineRule="auto"/>
        <w:ind w:firstLine="709"/>
        <w:jc w:val="both"/>
        <w:rPr>
          <w:rStyle w:val="af9"/>
          <w:rFonts w:ascii="Times New Roman" w:eastAsia="Times New Roman" w:hAnsi="Times New Roman"/>
          <w:b w:val="0"/>
          <w:bCs w:val="0"/>
          <w:sz w:val="26"/>
          <w:szCs w:val="26"/>
        </w:rPr>
      </w:pPr>
      <w:r w:rsidRPr="00767B6A">
        <w:rPr>
          <w:rFonts w:ascii="Times New Roman" w:eastAsia="Times New Roman" w:hAnsi="Times New Roman" w:cs="Times New Roman"/>
          <w:bCs/>
          <w:sz w:val="26"/>
          <w:szCs w:val="26"/>
          <w:lang w:eastAsia="ru-RU"/>
        </w:rPr>
        <w:t xml:space="preserve">1.1. </w:t>
      </w:r>
      <w:r w:rsidR="00767B6A" w:rsidRPr="00767B6A">
        <w:rPr>
          <w:rFonts w:ascii="Times New Roman" w:hAnsi="Times New Roman" w:cs="Times New Roman"/>
          <w:sz w:val="26"/>
          <w:szCs w:val="26"/>
        </w:rPr>
        <w:t>Подраздел «</w:t>
      </w:r>
      <w:r w:rsidR="00767B6A" w:rsidRPr="00767B6A">
        <w:rPr>
          <w:rFonts w:ascii="Times New Roman" w:eastAsia="Calibri" w:hAnsi="Times New Roman" w:cs="Times New Roman"/>
          <w:sz w:val="26"/>
          <w:szCs w:val="26"/>
        </w:rPr>
        <w:t xml:space="preserve">Указание на запрет требований и действий в отношении заявителя» </w:t>
      </w:r>
      <w:r w:rsidR="00767B6A" w:rsidRPr="00767B6A">
        <w:rPr>
          <w:rFonts w:ascii="Times New Roman" w:hAnsi="Times New Roman" w:cs="Times New Roman"/>
          <w:sz w:val="26"/>
          <w:szCs w:val="26"/>
        </w:rPr>
        <w:t xml:space="preserve">раздела </w:t>
      </w:r>
      <w:r w:rsidR="00767B6A" w:rsidRPr="00767B6A">
        <w:rPr>
          <w:rFonts w:ascii="Times New Roman" w:hAnsi="Times New Roman" w:cs="Times New Roman"/>
          <w:sz w:val="26"/>
          <w:szCs w:val="26"/>
          <w:lang w:val="en-US"/>
        </w:rPr>
        <w:t>II</w:t>
      </w:r>
      <w:r w:rsidR="00767B6A" w:rsidRPr="00767B6A">
        <w:rPr>
          <w:rFonts w:ascii="Times New Roman" w:hAnsi="Times New Roman" w:cs="Times New Roman"/>
          <w:sz w:val="26"/>
          <w:szCs w:val="26"/>
        </w:rPr>
        <w:t xml:space="preserve"> «</w:t>
      </w:r>
      <w:r w:rsidR="00767B6A" w:rsidRPr="00767B6A">
        <w:rPr>
          <w:rFonts w:ascii="Times New Roman" w:eastAsia="Calibri" w:hAnsi="Times New Roman" w:cs="Times New Roman"/>
          <w:sz w:val="26"/>
          <w:szCs w:val="26"/>
        </w:rPr>
        <w:t xml:space="preserve">Стандарт предоставления </w:t>
      </w:r>
      <w:r w:rsidR="00767B6A" w:rsidRPr="00767B6A">
        <w:rPr>
          <w:rFonts w:ascii="Times New Roman" w:hAnsi="Times New Roman" w:cs="Times New Roman"/>
          <w:sz w:val="26"/>
          <w:szCs w:val="26"/>
        </w:rPr>
        <w:t>муниципальной</w:t>
      </w:r>
      <w:r w:rsidR="00767B6A" w:rsidRPr="00767B6A">
        <w:rPr>
          <w:rFonts w:ascii="Times New Roman" w:eastAsia="Calibri" w:hAnsi="Times New Roman" w:cs="Times New Roman"/>
          <w:sz w:val="26"/>
          <w:szCs w:val="26"/>
        </w:rPr>
        <w:t xml:space="preserve"> услуги»</w:t>
      </w:r>
      <w:r w:rsidR="00767B6A" w:rsidRPr="00767B6A">
        <w:rPr>
          <w:rFonts w:ascii="Times New Roman" w:hAnsi="Times New Roman" w:cs="Times New Roman"/>
          <w:sz w:val="26"/>
          <w:szCs w:val="26"/>
        </w:rPr>
        <w:t xml:space="preserve"> изложить в следующей редакции</w:t>
      </w:r>
      <w:r w:rsidR="00767B6A" w:rsidRPr="00767B6A">
        <w:rPr>
          <w:sz w:val="26"/>
          <w:szCs w:val="26"/>
        </w:rPr>
        <w:t>:</w:t>
      </w:r>
      <w:r w:rsidR="00767B6A" w:rsidRPr="00767B6A">
        <w:rPr>
          <w:rStyle w:val="a6"/>
          <w:b/>
          <w:sz w:val="26"/>
          <w:szCs w:val="26"/>
        </w:rPr>
        <w:t xml:space="preserve"> </w:t>
      </w:r>
    </w:p>
    <w:p w:rsidR="00767B6A" w:rsidRPr="00767B6A" w:rsidRDefault="00767B6A" w:rsidP="00767B6A">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«2.11. Органы, предоставляющие муниципальные услуги, не вправе требовать от заявителя:</w:t>
      </w:r>
    </w:p>
    <w:p w:rsidR="00767B6A" w:rsidRPr="00767B6A" w:rsidRDefault="00767B6A" w:rsidP="00767B6A">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67B6A" w:rsidRPr="00767B6A" w:rsidRDefault="00767B6A" w:rsidP="00767B6A">
      <w:pPr>
        <w:spacing w:after="0" w:line="240" w:lineRule="auto"/>
        <w:ind w:firstLine="708"/>
        <w:jc w:val="both"/>
        <w:rPr>
          <w:rFonts w:ascii="Times New Roman" w:hAnsi="Times New Roman" w:cs="Times New Roman"/>
          <w:sz w:val="26"/>
          <w:szCs w:val="26"/>
        </w:rPr>
      </w:pPr>
      <w:proofErr w:type="gramStart"/>
      <w:r w:rsidRPr="00767B6A">
        <w:rPr>
          <w:rFonts w:ascii="Times New Roman" w:hAnsi="Times New Roman" w:cs="Times New Roman"/>
          <w:sz w:val="26"/>
          <w:szCs w:val="26"/>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Pr="00767B6A">
        <w:rPr>
          <w:rFonts w:ascii="Times New Roman" w:hAnsi="Times New Roman" w:cs="Times New Roman"/>
          <w:sz w:val="26"/>
          <w:szCs w:val="26"/>
        </w:rPr>
        <w:lastRenderedPageBreak/>
        <w:t>предусмотренных </w:t>
      </w:r>
      <w:hyperlink r:id="rId10" w:anchor="dst100010" w:history="1">
        <w:r w:rsidRPr="00767B6A">
          <w:rPr>
            <w:rStyle w:val="a6"/>
            <w:rFonts w:ascii="Times New Roman" w:hAnsi="Times New Roman" w:cs="Times New Roman"/>
            <w:sz w:val="26"/>
            <w:szCs w:val="26"/>
          </w:rPr>
          <w:t>частью 1 статьи 1</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w:t>
      </w:r>
      <w:proofErr w:type="gramEnd"/>
      <w:r w:rsidRPr="00767B6A">
        <w:rPr>
          <w:rFonts w:ascii="Times New Roman" w:eastAsia="Times New Roman" w:hAnsi="Times New Roman" w:cs="Times New Roman"/>
          <w:bCs/>
          <w:sz w:val="26"/>
          <w:szCs w:val="26"/>
        </w:rPr>
        <w:t xml:space="preserve"> </w:t>
      </w:r>
      <w:proofErr w:type="gramStart"/>
      <w:r w:rsidRPr="00767B6A">
        <w:rPr>
          <w:rFonts w:ascii="Times New Roman" w:eastAsia="Times New Roman" w:hAnsi="Times New Roman" w:cs="Times New Roman"/>
          <w:bCs/>
          <w:sz w:val="26"/>
          <w:szCs w:val="26"/>
        </w:rPr>
        <w:t>предоставления государственных и муниципальных услуг»</w:t>
      </w:r>
      <w:r w:rsidRPr="00767B6A">
        <w:rPr>
          <w:rFonts w:ascii="Times New Roman" w:hAnsi="Times New Roman" w:cs="Times New Roman"/>
          <w:sz w:val="26"/>
          <w:szCs w:val="26"/>
        </w:rPr>
        <w:t>, в соответствии с нормативными правовыми </w:t>
      </w:r>
      <w:hyperlink r:id="rId11" w:history="1">
        <w:r w:rsidRPr="00767B6A">
          <w:rPr>
            <w:rStyle w:val="a6"/>
            <w:rFonts w:ascii="Times New Roman" w:hAnsi="Times New Roman" w:cs="Times New Roman"/>
            <w:sz w:val="26"/>
            <w:szCs w:val="26"/>
          </w:rPr>
          <w:t>актами</w:t>
        </w:r>
      </w:hyperlink>
      <w:r w:rsidRPr="00767B6A">
        <w:rPr>
          <w:rFonts w:ascii="Times New Roman" w:hAnsi="Times New Roman" w:cs="Times New Roman"/>
          <w:sz w:val="26"/>
          <w:szCs w:val="26"/>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anchor="dst43" w:history="1">
        <w:r w:rsidRPr="00767B6A">
          <w:rPr>
            <w:rStyle w:val="a6"/>
            <w:rFonts w:ascii="Times New Roman" w:hAnsi="Times New Roman" w:cs="Times New Roman"/>
            <w:sz w:val="26"/>
            <w:szCs w:val="26"/>
          </w:rPr>
          <w:t>частью 6</w:t>
        </w:r>
      </w:hyperlink>
      <w:r w:rsidRPr="00767B6A">
        <w:rPr>
          <w:rFonts w:ascii="Times New Roman" w:hAnsi="Times New Roman" w:cs="Times New Roman"/>
          <w:sz w:val="26"/>
          <w:szCs w:val="26"/>
        </w:rPr>
        <w:t xml:space="preserve"> статьи 1 перечень документов.</w:t>
      </w:r>
      <w:proofErr w:type="gramEnd"/>
      <w:r w:rsidRPr="00767B6A">
        <w:rPr>
          <w:rFonts w:ascii="Times New Roman" w:hAnsi="Times New Roman" w:cs="Times New Roman"/>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67B6A" w:rsidRPr="00767B6A" w:rsidRDefault="00767B6A" w:rsidP="00767B6A">
      <w:pPr>
        <w:spacing w:after="0" w:line="240" w:lineRule="auto"/>
        <w:ind w:firstLine="708"/>
        <w:jc w:val="both"/>
        <w:rPr>
          <w:rFonts w:ascii="Times New Roman" w:hAnsi="Times New Roman" w:cs="Times New Roman"/>
          <w:sz w:val="26"/>
          <w:szCs w:val="26"/>
        </w:rPr>
      </w:pPr>
      <w:proofErr w:type="gramStart"/>
      <w:r w:rsidRPr="00767B6A">
        <w:rPr>
          <w:rFonts w:ascii="Times New Roman" w:hAnsi="Times New Roman" w:cs="Times New Roman"/>
          <w:sz w:val="26"/>
          <w:szCs w:val="26"/>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anchor="dst100056" w:history="1">
        <w:r w:rsidRPr="00767B6A">
          <w:rPr>
            <w:rStyle w:val="a6"/>
            <w:rFonts w:ascii="Times New Roman" w:hAnsi="Times New Roman" w:cs="Times New Roman"/>
            <w:sz w:val="26"/>
            <w:szCs w:val="26"/>
          </w:rPr>
          <w:t>части 1 статьи 9</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w:t>
      </w:r>
      <w:proofErr w:type="gramEnd"/>
      <w:r w:rsidRPr="00767B6A">
        <w:rPr>
          <w:rFonts w:ascii="Times New Roman" w:eastAsia="Times New Roman" w:hAnsi="Times New Roman" w:cs="Times New Roman"/>
          <w:bCs/>
          <w:sz w:val="26"/>
          <w:szCs w:val="26"/>
        </w:rPr>
        <w:t xml:space="preserve"> муниципальных услуг»</w:t>
      </w:r>
      <w:r w:rsidRPr="00767B6A">
        <w:rPr>
          <w:rFonts w:ascii="Times New Roman" w:hAnsi="Times New Roman" w:cs="Times New Roman"/>
          <w:sz w:val="26"/>
          <w:szCs w:val="26"/>
        </w:rPr>
        <w:t>;</w:t>
      </w:r>
    </w:p>
    <w:p w:rsidR="00767B6A" w:rsidRPr="00767B6A" w:rsidRDefault="00767B6A" w:rsidP="00767B6A">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67B6A" w:rsidRPr="00767B6A" w:rsidRDefault="00767B6A" w:rsidP="00767B6A">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67B6A" w:rsidRPr="00767B6A" w:rsidRDefault="00767B6A" w:rsidP="00767B6A">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67B6A" w:rsidRPr="00767B6A" w:rsidRDefault="00767B6A" w:rsidP="00767B6A">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67B6A" w:rsidRPr="00767B6A" w:rsidRDefault="00767B6A" w:rsidP="00767B6A">
      <w:pPr>
        <w:spacing w:after="0" w:line="240" w:lineRule="auto"/>
        <w:ind w:firstLine="708"/>
        <w:jc w:val="both"/>
        <w:rPr>
          <w:rFonts w:ascii="Times New Roman" w:hAnsi="Times New Roman" w:cs="Times New Roman"/>
          <w:sz w:val="26"/>
          <w:szCs w:val="26"/>
        </w:rPr>
      </w:pPr>
      <w:proofErr w:type="gramStart"/>
      <w:r w:rsidRPr="00767B6A">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4" w:anchor="dst100352" w:history="1">
        <w:r w:rsidRPr="00767B6A">
          <w:rPr>
            <w:rStyle w:val="a6"/>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при первоначальном отказе в приеме документов, необходимых для предоставления государственной или муниципальной</w:t>
      </w:r>
      <w:proofErr w:type="gramEnd"/>
      <w:r w:rsidRPr="00767B6A">
        <w:rPr>
          <w:rFonts w:ascii="Times New Roman" w:hAnsi="Times New Roman" w:cs="Times New Roman"/>
          <w:sz w:val="26"/>
          <w:szCs w:val="26"/>
        </w:rPr>
        <w:t xml:space="preserve"> </w:t>
      </w:r>
      <w:proofErr w:type="gramStart"/>
      <w:r w:rsidRPr="00767B6A">
        <w:rPr>
          <w:rFonts w:ascii="Times New Roman" w:hAnsi="Times New Roman" w:cs="Times New Roman"/>
          <w:sz w:val="26"/>
          <w:szCs w:val="26"/>
        </w:rPr>
        <w:t xml:space="preserve">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w:t>
      </w:r>
      <w:r w:rsidRPr="00767B6A">
        <w:rPr>
          <w:rFonts w:ascii="Times New Roman" w:hAnsi="Times New Roman" w:cs="Times New Roman"/>
          <w:sz w:val="26"/>
          <w:szCs w:val="26"/>
        </w:rPr>
        <w:lastRenderedPageBreak/>
        <w:t>необходимых для предоставления государственной или муниципальной услуги, либо руководителя организации, предусмотренной </w:t>
      </w:r>
      <w:hyperlink r:id="rId15" w:anchor="dst100352" w:history="1">
        <w:r w:rsidRPr="00767B6A">
          <w:rPr>
            <w:rStyle w:val="a6"/>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w:t>
      </w:r>
      <w:proofErr w:type="gramEnd"/>
      <w:r w:rsidRPr="00767B6A">
        <w:rPr>
          <w:rFonts w:ascii="Times New Roman" w:eastAsia="Times New Roman" w:hAnsi="Times New Roman" w:cs="Times New Roman"/>
          <w:bCs/>
          <w:sz w:val="26"/>
          <w:szCs w:val="26"/>
        </w:rPr>
        <w:t xml:space="preserve"> услуг»</w:t>
      </w:r>
      <w:r w:rsidRPr="00767B6A">
        <w:rPr>
          <w:rFonts w:ascii="Times New Roman" w:hAnsi="Times New Roman" w:cs="Times New Roman"/>
          <w:sz w:val="26"/>
          <w:szCs w:val="26"/>
        </w:rPr>
        <w:t>, уведомляется заявитель, а также приносятся извинения за доставленные неудобства;</w:t>
      </w:r>
    </w:p>
    <w:p w:rsidR="00767B6A" w:rsidRPr="00767B6A" w:rsidRDefault="00767B6A" w:rsidP="00767B6A">
      <w:pPr>
        <w:pStyle w:val="af8"/>
        <w:shd w:val="clear" w:color="auto" w:fill="FFFFFF"/>
        <w:spacing w:before="0" w:beforeAutospacing="0" w:after="0" w:afterAutospacing="0"/>
        <w:ind w:firstLine="708"/>
        <w:jc w:val="both"/>
        <w:rPr>
          <w:sz w:val="26"/>
          <w:szCs w:val="26"/>
        </w:rPr>
      </w:pPr>
      <w:proofErr w:type="gramStart"/>
      <w:r w:rsidRPr="00767B6A">
        <w:rPr>
          <w:sz w:val="26"/>
          <w:szCs w:val="26"/>
        </w:rPr>
        <w:t>5) предоставления на бумажном носителе документов и информации, электронные образы которых ранее были заверены в соответствии с </w:t>
      </w:r>
      <w:hyperlink r:id="rId16" w:anchor="dst359" w:history="1">
        <w:r w:rsidRPr="00767B6A">
          <w:rPr>
            <w:rStyle w:val="a6"/>
            <w:sz w:val="26"/>
            <w:szCs w:val="26"/>
          </w:rPr>
          <w:t>пунктом 7.2 части 1 статьи 16</w:t>
        </w:r>
      </w:hyperlink>
      <w:r w:rsidRPr="00767B6A">
        <w:rPr>
          <w:sz w:val="26"/>
          <w:szCs w:val="26"/>
        </w:rPr>
        <w:t> </w:t>
      </w:r>
      <w:r w:rsidRPr="00767B6A">
        <w:rPr>
          <w:bCs/>
          <w:sz w:val="26"/>
          <w:szCs w:val="26"/>
        </w:rPr>
        <w:t>Федерального закона от 27.07.2010 № 210-ФЗ «Об организации предоставления государственных и муниципальных услуг»</w:t>
      </w:r>
      <w:r w:rsidRPr="00767B6A">
        <w:rPr>
          <w:sz w:val="26"/>
          <w:szCs w:val="26"/>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rsidRPr="00767B6A">
        <w:rPr>
          <w:sz w:val="26"/>
          <w:szCs w:val="26"/>
        </w:rPr>
        <w:t xml:space="preserve"> законами</w:t>
      </w:r>
      <w:proofErr w:type="gramStart"/>
      <w:r w:rsidRPr="00767B6A">
        <w:rPr>
          <w:sz w:val="26"/>
          <w:szCs w:val="26"/>
        </w:rPr>
        <w:t>.».</w:t>
      </w:r>
      <w:proofErr w:type="gramEnd"/>
    </w:p>
    <w:p w:rsidR="00BE6CB4" w:rsidRDefault="00417834" w:rsidP="00BE6CB4">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1.2.</w:t>
      </w:r>
      <w:r w:rsidR="001525CA">
        <w:rPr>
          <w:rFonts w:ascii="Times New Roman" w:eastAsia="Times New Roman" w:hAnsi="Times New Roman" w:cs="Times New Roman"/>
          <w:bCs/>
          <w:sz w:val="26"/>
          <w:szCs w:val="26"/>
          <w:lang w:eastAsia="ru-RU"/>
        </w:rPr>
        <w:t xml:space="preserve"> Пункт 2.23 дополнить текстом следующего содержания:</w:t>
      </w:r>
    </w:p>
    <w:p w:rsidR="001525CA" w:rsidRDefault="001525CA" w:rsidP="00BE6CB4">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1D24F3" w:rsidRPr="001D24F3" w:rsidRDefault="001525CA" w:rsidP="00680C23">
      <w:pPr>
        <w:pStyle w:val="a5"/>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proofErr w:type="gramStart"/>
      <w:r w:rsidRPr="001D24F3">
        <w:rPr>
          <w:rFonts w:ascii="Times New Roman" w:eastAsia="Times New Roman" w:hAnsi="Times New Roman"/>
          <w:bCs/>
          <w:sz w:val="26"/>
          <w:szCs w:val="26"/>
          <w:lang w:eastAsia="ru-RU"/>
        </w:rPr>
        <w:t xml:space="preserve">единой системы идентификации и аутентификации или иных государственных информационных систем, если такие </w:t>
      </w:r>
      <w:r w:rsidR="001D24F3" w:rsidRPr="001D24F3">
        <w:rPr>
          <w:rFonts w:ascii="Times New Roman" w:eastAsia="Times New Roman" w:hAnsi="Times New Roman"/>
          <w:bCs/>
          <w:sz w:val="26"/>
          <w:szCs w:val="26"/>
          <w:lang w:eastAsia="ru-RU"/>
        </w:rPr>
        <w:t>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525CA" w:rsidRPr="001D24F3" w:rsidRDefault="001D24F3" w:rsidP="00680C23">
      <w:pPr>
        <w:pStyle w:val="a5"/>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w:t>
      </w:r>
      <w:r>
        <w:rPr>
          <w:rFonts w:ascii="Times New Roman" w:eastAsia="Times New Roman" w:hAnsi="Times New Roman"/>
          <w:bCs/>
          <w:sz w:val="26"/>
          <w:szCs w:val="26"/>
          <w:lang w:eastAsia="ru-RU"/>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w:t>
      </w:r>
      <w:r w:rsidR="00680C23">
        <w:rPr>
          <w:rFonts w:ascii="Times New Roman" w:eastAsia="Times New Roman" w:hAnsi="Times New Roman"/>
          <w:bCs/>
          <w:sz w:val="26"/>
          <w:szCs w:val="26"/>
          <w:lang w:eastAsia="ru-RU"/>
        </w:rPr>
        <w:t xml:space="preserve"> физического лица</w:t>
      </w:r>
      <w:proofErr w:type="gramStart"/>
      <w:r w:rsidR="00680C23">
        <w:rPr>
          <w:rFonts w:ascii="Times New Roman" w:eastAsia="Times New Roman" w:hAnsi="Times New Roman"/>
          <w:bCs/>
          <w:sz w:val="26"/>
          <w:szCs w:val="26"/>
          <w:lang w:eastAsia="ru-RU"/>
        </w:rPr>
        <w:t>.</w:t>
      </w:r>
      <w:r w:rsidR="001525CA" w:rsidRPr="001D24F3">
        <w:rPr>
          <w:rFonts w:ascii="Times New Roman" w:eastAsia="Times New Roman" w:hAnsi="Times New Roman"/>
          <w:bCs/>
          <w:sz w:val="26"/>
          <w:szCs w:val="26"/>
          <w:lang w:eastAsia="ru-RU"/>
        </w:rPr>
        <w:t>»</w:t>
      </w:r>
      <w:proofErr w:type="gramEnd"/>
    </w:p>
    <w:p w:rsidR="00BE6CB4" w:rsidRPr="00767B6A" w:rsidRDefault="00BE6CB4" w:rsidP="00BE6CB4">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3.</w:t>
      </w:r>
      <w:r w:rsidR="001525CA">
        <w:rPr>
          <w:rFonts w:ascii="Times New Roman" w:eastAsia="Times New Roman" w:hAnsi="Times New Roman" w:cs="Times New Roman"/>
          <w:bCs/>
          <w:sz w:val="26"/>
          <w:szCs w:val="26"/>
          <w:lang w:eastAsia="ru-RU"/>
        </w:rPr>
        <w:t xml:space="preserve"> </w:t>
      </w:r>
      <w:proofErr w:type="gramStart"/>
      <w:r w:rsidRPr="00767B6A">
        <w:rPr>
          <w:rFonts w:ascii="Times New Roman" w:eastAsia="Times New Roman" w:hAnsi="Times New Roman" w:cs="Times New Roman"/>
          <w:bCs/>
          <w:sz w:val="26"/>
          <w:szCs w:val="26"/>
          <w:lang w:eastAsia="ru-RU"/>
        </w:rPr>
        <w:t>Контроль за</w:t>
      </w:r>
      <w:proofErr w:type="gramEnd"/>
      <w:r w:rsidRPr="00767B6A">
        <w:rPr>
          <w:rFonts w:ascii="Times New Roman" w:eastAsia="Times New Roman" w:hAnsi="Times New Roman" w:cs="Times New Roman"/>
          <w:bCs/>
          <w:sz w:val="26"/>
          <w:szCs w:val="26"/>
          <w:lang w:eastAsia="ru-RU"/>
        </w:rPr>
        <w:t xml:space="preserve"> исполнением настоящего постановления оставляю за собой.</w:t>
      </w:r>
    </w:p>
    <w:p w:rsidR="00BE6CB4" w:rsidRPr="00767B6A" w:rsidRDefault="00BE6CB4" w:rsidP="00BE6CB4">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4.</w:t>
      </w:r>
      <w:r w:rsidR="001525CA">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 xml:space="preserve">Настоящее постановление вступает в силу со дня опубликования </w:t>
      </w:r>
      <w:r w:rsidR="0078242A" w:rsidRPr="00767B6A">
        <w:rPr>
          <w:rFonts w:ascii="Times New Roman" w:eastAsia="Times New Roman" w:hAnsi="Times New Roman" w:cs="Times New Roman"/>
          <w:bCs/>
          <w:sz w:val="26"/>
          <w:szCs w:val="26"/>
          <w:lang w:eastAsia="ru-RU"/>
        </w:rPr>
        <w:t>на</w:t>
      </w:r>
      <w:r w:rsidRPr="00767B6A">
        <w:rPr>
          <w:rFonts w:ascii="Times New Roman" w:eastAsia="Times New Roman" w:hAnsi="Times New Roman" w:cs="Times New Roman"/>
          <w:bCs/>
          <w:sz w:val="26"/>
          <w:szCs w:val="26"/>
          <w:lang w:eastAsia="ru-RU"/>
        </w:rPr>
        <w:t xml:space="preserve"> информационном </w:t>
      </w:r>
      <w:r w:rsidR="0078242A" w:rsidRPr="00767B6A">
        <w:rPr>
          <w:rFonts w:ascii="Times New Roman" w:eastAsia="Times New Roman" w:hAnsi="Times New Roman" w:cs="Times New Roman"/>
          <w:bCs/>
          <w:sz w:val="26"/>
          <w:szCs w:val="26"/>
          <w:lang w:eastAsia="ru-RU"/>
        </w:rPr>
        <w:t>стенде</w:t>
      </w:r>
      <w:r w:rsidRPr="00767B6A">
        <w:rPr>
          <w:rFonts w:ascii="Times New Roman" w:eastAsia="Times New Roman" w:hAnsi="Times New Roman" w:cs="Times New Roman"/>
          <w:bCs/>
          <w:sz w:val="26"/>
          <w:szCs w:val="26"/>
          <w:lang w:eastAsia="ru-RU"/>
        </w:rPr>
        <w:t xml:space="preserve">  администрации сельского поселения «Руч».</w:t>
      </w:r>
    </w:p>
    <w:p w:rsidR="00423942" w:rsidRPr="00767B6A" w:rsidRDefault="00423942">
      <w:pPr>
        <w:rPr>
          <w:rFonts w:ascii="Times New Roman" w:eastAsia="Times New Roman" w:hAnsi="Times New Roman" w:cs="Times New Roman"/>
          <w:bCs/>
          <w:sz w:val="26"/>
          <w:szCs w:val="26"/>
          <w:lang w:eastAsia="ru-RU"/>
        </w:rPr>
      </w:pPr>
    </w:p>
    <w:p w:rsidR="00BE6CB4" w:rsidRPr="00767B6A" w:rsidRDefault="00BE6CB4">
      <w:pPr>
        <w:rPr>
          <w:rFonts w:ascii="Times New Roman" w:eastAsia="Times New Roman" w:hAnsi="Times New Roman" w:cs="Times New Roman"/>
          <w:bCs/>
          <w:sz w:val="26"/>
          <w:szCs w:val="26"/>
          <w:lang w:eastAsia="ru-RU"/>
        </w:rPr>
      </w:pPr>
    </w:p>
    <w:p w:rsidR="00BE6CB4" w:rsidRPr="00767B6A" w:rsidRDefault="00BE6CB4">
      <w:pPr>
        <w:rPr>
          <w:rFonts w:ascii="Times New Roman" w:eastAsia="Times New Roman" w:hAnsi="Times New Roman" w:cs="Times New Roman"/>
          <w:bCs/>
          <w:sz w:val="26"/>
          <w:szCs w:val="26"/>
          <w:lang w:eastAsia="ru-RU"/>
        </w:rPr>
      </w:pPr>
    </w:p>
    <w:p w:rsidR="00BE6CB4" w:rsidRPr="00767B6A" w:rsidRDefault="00BE6CB4">
      <w:pP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 xml:space="preserve">Глава сельского поселения «Руч»                       </w:t>
      </w:r>
      <w:r w:rsidR="0078242A" w:rsidRPr="00767B6A">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 xml:space="preserve">     </w:t>
      </w:r>
      <w:proofErr w:type="spellStart"/>
      <w:r w:rsidR="0078242A" w:rsidRPr="00767B6A">
        <w:rPr>
          <w:rFonts w:ascii="Times New Roman" w:eastAsia="Times New Roman" w:hAnsi="Times New Roman" w:cs="Times New Roman"/>
          <w:bCs/>
          <w:sz w:val="26"/>
          <w:szCs w:val="26"/>
          <w:lang w:eastAsia="ru-RU"/>
        </w:rPr>
        <w:t>Е.Н.Попова</w:t>
      </w:r>
      <w:proofErr w:type="spellEnd"/>
      <w:r w:rsidRPr="00767B6A">
        <w:rPr>
          <w:rFonts w:ascii="Times New Roman" w:eastAsia="Times New Roman" w:hAnsi="Times New Roman" w:cs="Times New Roman"/>
          <w:bCs/>
          <w:sz w:val="26"/>
          <w:szCs w:val="26"/>
          <w:lang w:eastAsia="ru-RU"/>
        </w:rPr>
        <w:t xml:space="preserve"> </w:t>
      </w:r>
    </w:p>
    <w:p w:rsidR="001949A6" w:rsidRDefault="001949A6">
      <w:pPr>
        <w:rPr>
          <w:rFonts w:ascii="Times New Roman" w:eastAsia="Times New Roman" w:hAnsi="Times New Roman" w:cs="Times New Roman"/>
          <w:bCs/>
          <w:sz w:val="24"/>
          <w:szCs w:val="24"/>
          <w:lang w:eastAsia="ru-RU"/>
        </w:rPr>
      </w:pPr>
    </w:p>
    <w:p w:rsidR="001949A6" w:rsidRDefault="001949A6">
      <w:pPr>
        <w:rPr>
          <w:rFonts w:ascii="Times New Roman" w:eastAsia="Times New Roman" w:hAnsi="Times New Roman" w:cs="Times New Roman"/>
          <w:bCs/>
          <w:sz w:val="24"/>
          <w:szCs w:val="24"/>
          <w:lang w:eastAsia="ru-RU"/>
        </w:rPr>
      </w:pPr>
    </w:p>
    <w:p w:rsidR="001949A6" w:rsidRDefault="001949A6">
      <w:pPr>
        <w:rPr>
          <w:rFonts w:ascii="Times New Roman" w:eastAsia="Times New Roman" w:hAnsi="Times New Roman" w:cs="Times New Roman"/>
          <w:bCs/>
          <w:sz w:val="24"/>
          <w:szCs w:val="24"/>
          <w:lang w:eastAsia="ru-RU"/>
        </w:rPr>
      </w:pPr>
    </w:p>
    <w:p w:rsidR="00F8346D" w:rsidRDefault="00F8346D">
      <w:pPr>
        <w:rPr>
          <w:rFonts w:ascii="Times New Roman" w:eastAsia="Times New Roman" w:hAnsi="Times New Roman" w:cs="Times New Roman"/>
          <w:bCs/>
          <w:sz w:val="24"/>
          <w:szCs w:val="24"/>
          <w:lang w:eastAsia="ru-RU"/>
        </w:rPr>
      </w:pPr>
    </w:p>
    <w:p w:rsidR="000133CA" w:rsidRDefault="000133CA">
      <w:pPr>
        <w:rPr>
          <w:rFonts w:ascii="Times New Roman" w:eastAsia="Times New Roman" w:hAnsi="Times New Roman" w:cs="Times New Roman"/>
          <w:bCs/>
          <w:sz w:val="24"/>
          <w:szCs w:val="24"/>
          <w:lang w:eastAsia="ru-RU"/>
        </w:rPr>
      </w:pPr>
    </w:p>
    <w:p w:rsidR="000133CA" w:rsidRDefault="000133CA">
      <w:pPr>
        <w:rPr>
          <w:rFonts w:ascii="Times New Roman" w:eastAsia="Times New Roman" w:hAnsi="Times New Roman" w:cs="Times New Roman"/>
          <w:bCs/>
          <w:sz w:val="24"/>
          <w:szCs w:val="24"/>
          <w:lang w:eastAsia="ru-RU"/>
        </w:rPr>
      </w:pPr>
    </w:p>
    <w:p w:rsidR="000133CA" w:rsidRDefault="000133CA">
      <w:pPr>
        <w:rPr>
          <w:sz w:val="24"/>
          <w:szCs w:val="24"/>
        </w:rPr>
      </w:pPr>
    </w:p>
    <w:p w:rsidR="00BE6CB4" w:rsidRPr="001949A6" w:rsidRDefault="00BE6CB4" w:rsidP="00162A7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bookmarkStart w:id="0" w:name="_GoBack"/>
      <w:bookmarkEnd w:id="0"/>
    </w:p>
    <w:sectPr w:rsidR="00BE6CB4" w:rsidRPr="001949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1C3" w:rsidRDefault="00E561C3" w:rsidP="00BE6CB4">
      <w:pPr>
        <w:spacing w:after="0" w:line="240" w:lineRule="auto"/>
      </w:pPr>
      <w:r>
        <w:separator/>
      </w:r>
    </w:p>
  </w:endnote>
  <w:endnote w:type="continuationSeparator" w:id="0">
    <w:p w:rsidR="00E561C3" w:rsidRDefault="00E561C3" w:rsidP="00BE6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1C3" w:rsidRDefault="00E561C3" w:rsidP="00BE6CB4">
      <w:pPr>
        <w:spacing w:after="0" w:line="240" w:lineRule="auto"/>
      </w:pPr>
      <w:r>
        <w:separator/>
      </w:r>
    </w:p>
  </w:footnote>
  <w:footnote w:type="continuationSeparator" w:id="0">
    <w:p w:rsidR="00E561C3" w:rsidRDefault="00E561C3" w:rsidP="00BE6C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9265A8C"/>
    <w:multiLevelType w:val="hybridMultilevel"/>
    <w:tmpl w:val="FF1A3344"/>
    <w:lvl w:ilvl="0" w:tplc="A3E89AFA">
      <w:start w:val="3"/>
      <w:numFmt w:val="decimal"/>
      <w:lvlText w:val="%1)"/>
      <w:lvlJc w:val="left"/>
      <w:pPr>
        <w:ind w:left="1210" w:hanging="360"/>
      </w:pPr>
      <w:rPr>
        <w:rFonts w:eastAsia="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7">
    <w:nsid w:val="2CFC7DC2"/>
    <w:multiLevelType w:val="hybridMultilevel"/>
    <w:tmpl w:val="915A8B7E"/>
    <w:lvl w:ilvl="0" w:tplc="D5BE7484">
      <w:start w:val="4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29A7D36"/>
    <w:multiLevelType w:val="hybridMultilevel"/>
    <w:tmpl w:val="F722934E"/>
    <w:lvl w:ilvl="0" w:tplc="E2A6A0F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498F2B0D"/>
    <w:multiLevelType w:val="hybridMultilevel"/>
    <w:tmpl w:val="4BB01A48"/>
    <w:lvl w:ilvl="0" w:tplc="8864C9DE">
      <w:start w:val="1"/>
      <w:numFmt w:val="decimal"/>
      <w:lvlText w:val="%1)"/>
      <w:lvlJc w:val="left"/>
      <w:pPr>
        <w:ind w:left="1938" w:hanging="123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9">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1634A2"/>
    <w:multiLevelType w:val="hybridMultilevel"/>
    <w:tmpl w:val="F722934E"/>
    <w:lvl w:ilvl="0" w:tplc="E2A6A0F8">
      <w:start w:val="1"/>
      <w:numFmt w:val="decimal"/>
      <w:lvlText w:val="%1."/>
      <w:lvlJc w:val="left"/>
      <w:pPr>
        <w:ind w:left="1070" w:hanging="360"/>
      </w:pPr>
    </w:lvl>
    <w:lvl w:ilvl="1" w:tplc="04190019">
      <w:start w:val="1"/>
      <w:numFmt w:val="decimal"/>
      <w:lvlText w:val="%2."/>
      <w:lvlJc w:val="left"/>
      <w:pPr>
        <w:tabs>
          <w:tab w:val="num" w:pos="1441"/>
        </w:tabs>
        <w:ind w:left="1441" w:hanging="360"/>
      </w:pPr>
    </w:lvl>
    <w:lvl w:ilvl="2" w:tplc="0419001B">
      <w:start w:val="1"/>
      <w:numFmt w:val="decimal"/>
      <w:lvlText w:val="%3."/>
      <w:lvlJc w:val="left"/>
      <w:pPr>
        <w:tabs>
          <w:tab w:val="num" w:pos="2161"/>
        </w:tabs>
        <w:ind w:left="2161" w:hanging="360"/>
      </w:pPr>
    </w:lvl>
    <w:lvl w:ilvl="3" w:tplc="0419000F">
      <w:start w:val="1"/>
      <w:numFmt w:val="decimal"/>
      <w:lvlText w:val="%4."/>
      <w:lvlJc w:val="left"/>
      <w:pPr>
        <w:tabs>
          <w:tab w:val="num" w:pos="2881"/>
        </w:tabs>
        <w:ind w:left="2881" w:hanging="360"/>
      </w:pPr>
    </w:lvl>
    <w:lvl w:ilvl="4" w:tplc="04190019">
      <w:start w:val="1"/>
      <w:numFmt w:val="decimal"/>
      <w:lvlText w:val="%5."/>
      <w:lvlJc w:val="left"/>
      <w:pPr>
        <w:tabs>
          <w:tab w:val="num" w:pos="3601"/>
        </w:tabs>
        <w:ind w:left="3601" w:hanging="360"/>
      </w:pPr>
    </w:lvl>
    <w:lvl w:ilvl="5" w:tplc="0419001B">
      <w:start w:val="1"/>
      <w:numFmt w:val="decimal"/>
      <w:lvlText w:val="%6."/>
      <w:lvlJc w:val="left"/>
      <w:pPr>
        <w:tabs>
          <w:tab w:val="num" w:pos="4321"/>
        </w:tabs>
        <w:ind w:left="4321" w:hanging="360"/>
      </w:pPr>
    </w:lvl>
    <w:lvl w:ilvl="6" w:tplc="0419000F">
      <w:start w:val="1"/>
      <w:numFmt w:val="decimal"/>
      <w:lvlText w:val="%7."/>
      <w:lvlJc w:val="left"/>
      <w:pPr>
        <w:tabs>
          <w:tab w:val="num" w:pos="5041"/>
        </w:tabs>
        <w:ind w:left="5041" w:hanging="360"/>
      </w:pPr>
    </w:lvl>
    <w:lvl w:ilvl="7" w:tplc="04190019">
      <w:start w:val="1"/>
      <w:numFmt w:val="decimal"/>
      <w:lvlText w:val="%8."/>
      <w:lvlJc w:val="left"/>
      <w:pPr>
        <w:tabs>
          <w:tab w:val="num" w:pos="5761"/>
        </w:tabs>
        <w:ind w:left="5761" w:hanging="360"/>
      </w:pPr>
    </w:lvl>
    <w:lvl w:ilvl="8" w:tplc="0419001B">
      <w:start w:val="1"/>
      <w:numFmt w:val="decimal"/>
      <w:lvlText w:val="%9."/>
      <w:lvlJc w:val="left"/>
      <w:pPr>
        <w:tabs>
          <w:tab w:val="num" w:pos="6481"/>
        </w:tabs>
        <w:ind w:left="6481" w:hanging="360"/>
      </w:pPr>
    </w:lvl>
  </w:abstractNum>
  <w:abstractNum w:abstractNumId="21">
    <w:nsid w:val="62B75D68"/>
    <w:multiLevelType w:val="singleLevel"/>
    <w:tmpl w:val="46A0E65C"/>
    <w:lvl w:ilvl="0">
      <w:start w:val="4"/>
      <w:numFmt w:val="decimal"/>
      <w:lvlText w:val="%1."/>
      <w:legacy w:legacy="1" w:legacySpace="0" w:legacyIndent="436"/>
      <w:lvlJc w:val="left"/>
      <w:rPr>
        <w:rFonts w:ascii="Times New Roman" w:hAnsi="Times New Roman" w:cs="Times New Roman" w:hint="default"/>
      </w:rPr>
    </w:lvl>
  </w:abstractNum>
  <w:abstractNum w:abstractNumId="22">
    <w:nsid w:val="663B3C87"/>
    <w:multiLevelType w:val="hybridMultilevel"/>
    <w:tmpl w:val="747C23D2"/>
    <w:lvl w:ilvl="0" w:tplc="1988E7CE">
      <w:start w:val="4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3"/>
  </w:num>
  <w:num w:numId="5">
    <w:abstractNumId w:val="5"/>
  </w:num>
  <w:num w:numId="6">
    <w:abstractNumId w:val="18"/>
  </w:num>
  <w:num w:numId="7">
    <w:abstractNumId w:val="22"/>
  </w:num>
  <w:num w:numId="8">
    <w:abstractNumId w:val="7"/>
  </w:num>
  <w:num w:numId="9">
    <w:abstractNumId w:val="4"/>
  </w:num>
  <w:num w:numId="10">
    <w:abstractNumId w:val="15"/>
  </w:num>
  <w:num w:numId="11">
    <w:abstractNumId w:val="17"/>
  </w:num>
  <w:num w:numId="12">
    <w:abstractNumId w:val="1"/>
  </w:num>
  <w:num w:numId="13">
    <w:abstractNumId w:val="2"/>
  </w:num>
  <w:num w:numId="14">
    <w:abstractNumId w:val="11"/>
  </w:num>
  <w:num w:numId="15">
    <w:abstractNumId w:val="19"/>
  </w:num>
  <w:num w:numId="16">
    <w:abstractNumId w:val="13"/>
  </w:num>
  <w:num w:numId="17">
    <w:abstractNumId w:val="0"/>
  </w:num>
  <w:num w:numId="18">
    <w:abstractNumId w:val="9"/>
  </w:num>
  <w:num w:numId="19">
    <w:abstractNumId w:val="14"/>
  </w:num>
  <w:num w:numId="20">
    <w:abstractNumId w:val="21"/>
  </w:num>
  <w:num w:numId="21">
    <w:abstractNumId w:val="6"/>
  </w:num>
  <w:num w:numId="22">
    <w:abstractNumId w:val="12"/>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6B"/>
    <w:rsid w:val="000133CA"/>
    <w:rsid w:val="000C3C61"/>
    <w:rsid w:val="001473CC"/>
    <w:rsid w:val="001525CA"/>
    <w:rsid w:val="00162A72"/>
    <w:rsid w:val="001949A6"/>
    <w:rsid w:val="001D24F3"/>
    <w:rsid w:val="002774F6"/>
    <w:rsid w:val="003723EC"/>
    <w:rsid w:val="00417834"/>
    <w:rsid w:val="00423942"/>
    <w:rsid w:val="00527D52"/>
    <w:rsid w:val="00575C2F"/>
    <w:rsid w:val="00680C23"/>
    <w:rsid w:val="0068147E"/>
    <w:rsid w:val="007464F6"/>
    <w:rsid w:val="00763358"/>
    <w:rsid w:val="00767B6A"/>
    <w:rsid w:val="0078242A"/>
    <w:rsid w:val="0082794F"/>
    <w:rsid w:val="00873CB7"/>
    <w:rsid w:val="008F0D84"/>
    <w:rsid w:val="00944C5B"/>
    <w:rsid w:val="00972047"/>
    <w:rsid w:val="009977C7"/>
    <w:rsid w:val="00AA068C"/>
    <w:rsid w:val="00B347CE"/>
    <w:rsid w:val="00BE6CB4"/>
    <w:rsid w:val="00C82E45"/>
    <w:rsid w:val="00D17623"/>
    <w:rsid w:val="00D7033E"/>
    <w:rsid w:val="00E561C3"/>
    <w:rsid w:val="00E906B7"/>
    <w:rsid w:val="00EE0F6B"/>
    <w:rsid w:val="00F83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E6CB4"/>
  </w:style>
  <w:style w:type="paragraph" w:customStyle="1" w:styleId="ConsPlusNormal">
    <w:name w:val="ConsPlusNormal"/>
    <w:link w:val="ConsPlusNormal0"/>
    <w:uiPriority w:val="99"/>
    <w:rsid w:val="00BE6CB4"/>
    <w:pPr>
      <w:widowControl w:val="0"/>
      <w:autoSpaceDE w:val="0"/>
      <w:autoSpaceDN w:val="0"/>
      <w:adjustRightInd w:val="0"/>
      <w:spacing w:after="0" w:line="240" w:lineRule="auto"/>
    </w:pPr>
    <w:rPr>
      <w:rFonts w:ascii="Calibri" w:eastAsia="Times New Roman" w:hAnsi="Calibri" w:cs="Calibri"/>
      <w:sz w:val="20"/>
      <w:szCs w:val="20"/>
      <w:lang w:eastAsia="ru-RU"/>
    </w:rPr>
  </w:style>
  <w:style w:type="paragraph" w:customStyle="1" w:styleId="ConsPlusNonformat">
    <w:name w:val="ConsPlusNonformat"/>
    <w:uiPriority w:val="99"/>
    <w:rsid w:val="00BE6C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E6CB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BE6CB4"/>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Balloon Text"/>
    <w:basedOn w:val="a"/>
    <w:link w:val="a4"/>
    <w:uiPriority w:val="99"/>
    <w:semiHidden/>
    <w:unhideWhenUsed/>
    <w:rsid w:val="00BE6CB4"/>
    <w:pPr>
      <w:spacing w:after="0" w:line="240" w:lineRule="auto"/>
    </w:pPr>
    <w:rPr>
      <w:rFonts w:ascii="Tahoma" w:eastAsia="Calibri" w:hAnsi="Tahoma" w:cs="Times New Roman"/>
      <w:sz w:val="16"/>
      <w:szCs w:val="16"/>
      <w:lang w:val="x-none" w:eastAsia="x-none"/>
    </w:rPr>
  </w:style>
  <w:style w:type="character" w:customStyle="1" w:styleId="a4">
    <w:name w:val="Текст выноски Знак"/>
    <w:basedOn w:val="a0"/>
    <w:link w:val="a3"/>
    <w:uiPriority w:val="99"/>
    <w:semiHidden/>
    <w:rsid w:val="00BE6CB4"/>
    <w:rPr>
      <w:rFonts w:ascii="Tahoma" w:eastAsia="Calibri" w:hAnsi="Tahoma" w:cs="Times New Roman"/>
      <w:sz w:val="16"/>
      <w:szCs w:val="16"/>
      <w:lang w:val="x-none" w:eastAsia="x-none"/>
    </w:rPr>
  </w:style>
  <w:style w:type="paragraph" w:styleId="a5">
    <w:name w:val="List Paragraph"/>
    <w:basedOn w:val="a"/>
    <w:uiPriority w:val="34"/>
    <w:qFormat/>
    <w:rsid w:val="00BE6CB4"/>
    <w:pPr>
      <w:spacing w:after="200" w:line="276" w:lineRule="auto"/>
      <w:ind w:left="720"/>
      <w:contextualSpacing/>
    </w:pPr>
    <w:rPr>
      <w:rFonts w:ascii="Calibri" w:eastAsia="Calibri" w:hAnsi="Calibri" w:cs="Times New Roman"/>
    </w:rPr>
  </w:style>
  <w:style w:type="character" w:styleId="a6">
    <w:name w:val="Hyperlink"/>
    <w:unhideWhenUsed/>
    <w:rsid w:val="00BE6CB4"/>
    <w:rPr>
      <w:color w:val="0000FF"/>
      <w:u w:val="single"/>
    </w:rPr>
  </w:style>
  <w:style w:type="character" w:styleId="a7">
    <w:name w:val="annotation reference"/>
    <w:uiPriority w:val="99"/>
    <w:semiHidden/>
    <w:unhideWhenUsed/>
    <w:rsid w:val="00BE6CB4"/>
    <w:rPr>
      <w:sz w:val="16"/>
      <w:szCs w:val="16"/>
    </w:rPr>
  </w:style>
  <w:style w:type="paragraph" w:styleId="a8">
    <w:name w:val="annotation text"/>
    <w:basedOn w:val="a"/>
    <w:link w:val="a9"/>
    <w:uiPriority w:val="99"/>
    <w:semiHidden/>
    <w:unhideWhenUsed/>
    <w:rsid w:val="00BE6CB4"/>
    <w:pPr>
      <w:spacing w:after="200" w:line="240" w:lineRule="auto"/>
    </w:pPr>
    <w:rPr>
      <w:rFonts w:ascii="Calibri" w:eastAsia="Calibri" w:hAnsi="Calibri" w:cs="Times New Roman"/>
      <w:sz w:val="20"/>
      <w:szCs w:val="20"/>
      <w:lang w:val="x-none" w:eastAsia="x-none"/>
    </w:rPr>
  </w:style>
  <w:style w:type="character" w:customStyle="1" w:styleId="a9">
    <w:name w:val="Текст примечания Знак"/>
    <w:basedOn w:val="a0"/>
    <w:link w:val="a8"/>
    <w:uiPriority w:val="99"/>
    <w:semiHidden/>
    <w:rsid w:val="00BE6CB4"/>
    <w:rPr>
      <w:rFonts w:ascii="Calibri" w:eastAsia="Calibri" w:hAnsi="Calibri" w:cs="Times New Roman"/>
      <w:sz w:val="20"/>
      <w:szCs w:val="20"/>
      <w:lang w:val="x-none" w:eastAsia="x-none"/>
    </w:rPr>
  </w:style>
  <w:style w:type="paragraph" w:styleId="aa">
    <w:name w:val="annotation subject"/>
    <w:basedOn w:val="a8"/>
    <w:next w:val="a8"/>
    <w:link w:val="ab"/>
    <w:uiPriority w:val="99"/>
    <w:semiHidden/>
    <w:unhideWhenUsed/>
    <w:rsid w:val="00BE6CB4"/>
    <w:rPr>
      <w:b/>
      <w:bCs/>
    </w:rPr>
  </w:style>
  <w:style w:type="character" w:customStyle="1" w:styleId="ab">
    <w:name w:val="Тема примечания Знак"/>
    <w:basedOn w:val="a9"/>
    <w:link w:val="aa"/>
    <w:uiPriority w:val="99"/>
    <w:semiHidden/>
    <w:rsid w:val="00BE6CB4"/>
    <w:rPr>
      <w:rFonts w:ascii="Calibri" w:eastAsia="Calibri" w:hAnsi="Calibri" w:cs="Times New Roman"/>
      <w:b/>
      <w:bCs/>
      <w:sz w:val="20"/>
      <w:szCs w:val="20"/>
      <w:lang w:val="x-none" w:eastAsia="x-none"/>
    </w:rPr>
  </w:style>
  <w:style w:type="paragraph" w:styleId="ac">
    <w:name w:val="footnote text"/>
    <w:basedOn w:val="a"/>
    <w:link w:val="ad"/>
    <w:uiPriority w:val="99"/>
    <w:unhideWhenUsed/>
    <w:rsid w:val="00BE6CB4"/>
    <w:pPr>
      <w:spacing w:after="0" w:line="240" w:lineRule="auto"/>
    </w:pPr>
    <w:rPr>
      <w:rFonts w:ascii="Calibri" w:eastAsia="Calibri" w:hAnsi="Calibri" w:cs="Times New Roman"/>
      <w:sz w:val="20"/>
      <w:szCs w:val="20"/>
      <w:lang w:val="x-none" w:eastAsia="x-none"/>
    </w:rPr>
  </w:style>
  <w:style w:type="character" w:customStyle="1" w:styleId="ad">
    <w:name w:val="Текст сноски Знак"/>
    <w:basedOn w:val="a0"/>
    <w:link w:val="ac"/>
    <w:uiPriority w:val="99"/>
    <w:rsid w:val="00BE6CB4"/>
    <w:rPr>
      <w:rFonts w:ascii="Calibri" w:eastAsia="Calibri" w:hAnsi="Calibri" w:cs="Times New Roman"/>
      <w:sz w:val="20"/>
      <w:szCs w:val="20"/>
      <w:lang w:val="x-none" w:eastAsia="x-none"/>
    </w:rPr>
  </w:style>
  <w:style w:type="character" w:styleId="ae">
    <w:name w:val="footnote reference"/>
    <w:uiPriority w:val="99"/>
    <w:semiHidden/>
    <w:unhideWhenUsed/>
    <w:rsid w:val="00BE6CB4"/>
    <w:rPr>
      <w:vertAlign w:val="superscript"/>
    </w:rPr>
  </w:style>
  <w:style w:type="character" w:customStyle="1" w:styleId="ConsPlusNormal0">
    <w:name w:val="ConsPlusNormal Знак"/>
    <w:link w:val="ConsPlusNormal"/>
    <w:uiPriority w:val="99"/>
    <w:rsid w:val="00BE6CB4"/>
    <w:rPr>
      <w:rFonts w:ascii="Calibri" w:eastAsia="Times New Roman" w:hAnsi="Calibri" w:cs="Calibri"/>
      <w:sz w:val="20"/>
      <w:szCs w:val="20"/>
      <w:lang w:eastAsia="ru-RU"/>
    </w:rPr>
  </w:style>
  <w:style w:type="table" w:customStyle="1" w:styleId="10">
    <w:name w:val="Сетка таблицы1"/>
    <w:basedOn w:val="a1"/>
    <w:next w:val="af"/>
    <w:uiPriority w:val="59"/>
    <w:rsid w:val="00BE6C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1"/>
    <w:uiPriority w:val="59"/>
    <w:rsid w:val="00BE6C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
    <w:uiPriority w:val="59"/>
    <w:rsid w:val="00BE6CB4"/>
    <w:pPr>
      <w:spacing w:after="0" w:line="240" w:lineRule="auto"/>
    </w:pPr>
    <w:rPr>
      <w:rFonts w:ascii="Cambria" w:eastAsia="Calibri"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
    <w:uiPriority w:val="59"/>
    <w:rsid w:val="00BE6CB4"/>
    <w:pPr>
      <w:spacing w:after="0" w:line="240" w:lineRule="auto"/>
    </w:pPr>
    <w:rPr>
      <w:rFonts w:ascii="Cambria" w:eastAsia="Calibri"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E6CB4"/>
    <w:pPr>
      <w:spacing w:after="0" w:line="240" w:lineRule="auto"/>
    </w:pPr>
    <w:rPr>
      <w:rFonts w:ascii="Calibri" w:eastAsia="Calibri" w:hAnsi="Calibri" w:cs="Times New Roman"/>
    </w:rPr>
  </w:style>
  <w:style w:type="paragraph" w:styleId="af1">
    <w:name w:val="header"/>
    <w:basedOn w:val="a"/>
    <w:link w:val="af2"/>
    <w:uiPriority w:val="99"/>
    <w:unhideWhenUsed/>
    <w:rsid w:val="00BE6CB4"/>
    <w:pPr>
      <w:tabs>
        <w:tab w:val="center" w:pos="4677"/>
        <w:tab w:val="right" w:pos="9355"/>
      </w:tabs>
      <w:spacing w:after="0" w:line="240" w:lineRule="auto"/>
    </w:pPr>
    <w:rPr>
      <w:rFonts w:ascii="Calibri" w:eastAsia="Calibri" w:hAnsi="Calibri" w:cs="Times New Roman"/>
    </w:rPr>
  </w:style>
  <w:style w:type="character" w:customStyle="1" w:styleId="af2">
    <w:name w:val="Верхний колонтитул Знак"/>
    <w:basedOn w:val="a0"/>
    <w:link w:val="af1"/>
    <w:uiPriority w:val="99"/>
    <w:rsid w:val="00BE6CB4"/>
    <w:rPr>
      <w:rFonts w:ascii="Calibri" w:eastAsia="Calibri" w:hAnsi="Calibri" w:cs="Times New Roman"/>
    </w:rPr>
  </w:style>
  <w:style w:type="paragraph" w:styleId="af3">
    <w:name w:val="footer"/>
    <w:basedOn w:val="a"/>
    <w:link w:val="af4"/>
    <w:uiPriority w:val="99"/>
    <w:unhideWhenUsed/>
    <w:rsid w:val="00BE6CB4"/>
    <w:pPr>
      <w:tabs>
        <w:tab w:val="center" w:pos="4677"/>
        <w:tab w:val="right" w:pos="9355"/>
      </w:tabs>
      <w:spacing w:after="0" w:line="240" w:lineRule="auto"/>
    </w:pPr>
    <w:rPr>
      <w:rFonts w:ascii="Calibri" w:eastAsia="Calibri" w:hAnsi="Calibri" w:cs="Times New Roman"/>
    </w:rPr>
  </w:style>
  <w:style w:type="character" w:customStyle="1" w:styleId="af4">
    <w:name w:val="Нижний колонтитул Знак"/>
    <w:basedOn w:val="a0"/>
    <w:link w:val="af3"/>
    <w:uiPriority w:val="99"/>
    <w:rsid w:val="00BE6CB4"/>
    <w:rPr>
      <w:rFonts w:ascii="Calibri" w:eastAsia="Calibri" w:hAnsi="Calibri" w:cs="Times New Roman"/>
    </w:rPr>
  </w:style>
  <w:style w:type="paragraph" w:styleId="af5">
    <w:name w:val="endnote text"/>
    <w:basedOn w:val="a"/>
    <w:link w:val="af6"/>
    <w:uiPriority w:val="99"/>
    <w:semiHidden/>
    <w:unhideWhenUsed/>
    <w:rsid w:val="00BE6CB4"/>
    <w:pPr>
      <w:spacing w:after="0" w:line="240" w:lineRule="auto"/>
    </w:pPr>
    <w:rPr>
      <w:rFonts w:ascii="Calibri" w:eastAsia="Calibri" w:hAnsi="Calibri" w:cs="Times New Roman"/>
      <w:sz w:val="20"/>
      <w:szCs w:val="20"/>
      <w:lang w:val="x-none" w:eastAsia="x-none"/>
    </w:rPr>
  </w:style>
  <w:style w:type="character" w:customStyle="1" w:styleId="af6">
    <w:name w:val="Текст концевой сноски Знак"/>
    <w:basedOn w:val="a0"/>
    <w:link w:val="af5"/>
    <w:uiPriority w:val="99"/>
    <w:semiHidden/>
    <w:rsid w:val="00BE6CB4"/>
    <w:rPr>
      <w:rFonts w:ascii="Calibri" w:eastAsia="Calibri" w:hAnsi="Calibri" w:cs="Times New Roman"/>
      <w:sz w:val="20"/>
      <w:szCs w:val="20"/>
      <w:lang w:val="x-none" w:eastAsia="x-none"/>
    </w:rPr>
  </w:style>
  <w:style w:type="character" w:styleId="af7">
    <w:name w:val="endnote reference"/>
    <w:uiPriority w:val="99"/>
    <w:semiHidden/>
    <w:unhideWhenUsed/>
    <w:rsid w:val="00BE6CB4"/>
    <w:rPr>
      <w:vertAlign w:val="superscript"/>
    </w:rPr>
  </w:style>
  <w:style w:type="table" w:styleId="-3">
    <w:name w:val="Table List 3"/>
    <w:basedOn w:val="a1"/>
    <w:uiPriority w:val="99"/>
    <w:semiHidden/>
    <w:unhideWhenUsed/>
    <w:rsid w:val="00BE6CB4"/>
    <w:pPr>
      <w:spacing w:after="0" w:line="240" w:lineRule="auto"/>
    </w:pPr>
    <w:rPr>
      <w:rFonts w:ascii="Calibri" w:eastAsia="Calibri" w:hAnsi="Calibri"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BE6CB4"/>
    <w:rPr>
      <w:rFonts w:ascii="Times New Roman" w:hAnsi="Times New Roman"/>
    </w:rPr>
  </w:style>
  <w:style w:type="character" w:customStyle="1" w:styleId="4640">
    <w:name w:val="Стиль 464 Знак"/>
    <w:link w:val="464"/>
    <w:rsid w:val="00BE6CB4"/>
    <w:rPr>
      <w:rFonts w:ascii="Times New Roman" w:eastAsia="Calibri" w:hAnsi="Times New Roman" w:cs="Times New Roman"/>
      <w:sz w:val="20"/>
      <w:szCs w:val="20"/>
      <w:lang w:val="x-none" w:eastAsia="x-none"/>
    </w:rPr>
  </w:style>
  <w:style w:type="paragraph" w:styleId="af8">
    <w:name w:val="Normal (Web)"/>
    <w:basedOn w:val="a"/>
    <w:uiPriority w:val="99"/>
    <w:unhideWhenUsed/>
    <w:rsid w:val="00767B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767B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E6CB4"/>
  </w:style>
  <w:style w:type="paragraph" w:customStyle="1" w:styleId="ConsPlusNormal">
    <w:name w:val="ConsPlusNormal"/>
    <w:link w:val="ConsPlusNormal0"/>
    <w:uiPriority w:val="99"/>
    <w:rsid w:val="00BE6CB4"/>
    <w:pPr>
      <w:widowControl w:val="0"/>
      <w:autoSpaceDE w:val="0"/>
      <w:autoSpaceDN w:val="0"/>
      <w:adjustRightInd w:val="0"/>
      <w:spacing w:after="0" w:line="240" w:lineRule="auto"/>
    </w:pPr>
    <w:rPr>
      <w:rFonts w:ascii="Calibri" w:eastAsia="Times New Roman" w:hAnsi="Calibri" w:cs="Calibri"/>
      <w:sz w:val="20"/>
      <w:szCs w:val="20"/>
      <w:lang w:eastAsia="ru-RU"/>
    </w:rPr>
  </w:style>
  <w:style w:type="paragraph" w:customStyle="1" w:styleId="ConsPlusNonformat">
    <w:name w:val="ConsPlusNonformat"/>
    <w:uiPriority w:val="99"/>
    <w:rsid w:val="00BE6C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E6CB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BE6CB4"/>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Balloon Text"/>
    <w:basedOn w:val="a"/>
    <w:link w:val="a4"/>
    <w:uiPriority w:val="99"/>
    <w:semiHidden/>
    <w:unhideWhenUsed/>
    <w:rsid w:val="00BE6CB4"/>
    <w:pPr>
      <w:spacing w:after="0" w:line="240" w:lineRule="auto"/>
    </w:pPr>
    <w:rPr>
      <w:rFonts w:ascii="Tahoma" w:eastAsia="Calibri" w:hAnsi="Tahoma" w:cs="Times New Roman"/>
      <w:sz w:val="16"/>
      <w:szCs w:val="16"/>
      <w:lang w:val="x-none" w:eastAsia="x-none"/>
    </w:rPr>
  </w:style>
  <w:style w:type="character" w:customStyle="1" w:styleId="a4">
    <w:name w:val="Текст выноски Знак"/>
    <w:basedOn w:val="a0"/>
    <w:link w:val="a3"/>
    <w:uiPriority w:val="99"/>
    <w:semiHidden/>
    <w:rsid w:val="00BE6CB4"/>
    <w:rPr>
      <w:rFonts w:ascii="Tahoma" w:eastAsia="Calibri" w:hAnsi="Tahoma" w:cs="Times New Roman"/>
      <w:sz w:val="16"/>
      <w:szCs w:val="16"/>
      <w:lang w:val="x-none" w:eastAsia="x-none"/>
    </w:rPr>
  </w:style>
  <w:style w:type="paragraph" w:styleId="a5">
    <w:name w:val="List Paragraph"/>
    <w:basedOn w:val="a"/>
    <w:uiPriority w:val="34"/>
    <w:qFormat/>
    <w:rsid w:val="00BE6CB4"/>
    <w:pPr>
      <w:spacing w:after="200" w:line="276" w:lineRule="auto"/>
      <w:ind w:left="720"/>
      <w:contextualSpacing/>
    </w:pPr>
    <w:rPr>
      <w:rFonts w:ascii="Calibri" w:eastAsia="Calibri" w:hAnsi="Calibri" w:cs="Times New Roman"/>
    </w:rPr>
  </w:style>
  <w:style w:type="character" w:styleId="a6">
    <w:name w:val="Hyperlink"/>
    <w:unhideWhenUsed/>
    <w:rsid w:val="00BE6CB4"/>
    <w:rPr>
      <w:color w:val="0000FF"/>
      <w:u w:val="single"/>
    </w:rPr>
  </w:style>
  <w:style w:type="character" w:styleId="a7">
    <w:name w:val="annotation reference"/>
    <w:uiPriority w:val="99"/>
    <w:semiHidden/>
    <w:unhideWhenUsed/>
    <w:rsid w:val="00BE6CB4"/>
    <w:rPr>
      <w:sz w:val="16"/>
      <w:szCs w:val="16"/>
    </w:rPr>
  </w:style>
  <w:style w:type="paragraph" w:styleId="a8">
    <w:name w:val="annotation text"/>
    <w:basedOn w:val="a"/>
    <w:link w:val="a9"/>
    <w:uiPriority w:val="99"/>
    <w:semiHidden/>
    <w:unhideWhenUsed/>
    <w:rsid w:val="00BE6CB4"/>
    <w:pPr>
      <w:spacing w:after="200" w:line="240" w:lineRule="auto"/>
    </w:pPr>
    <w:rPr>
      <w:rFonts w:ascii="Calibri" w:eastAsia="Calibri" w:hAnsi="Calibri" w:cs="Times New Roman"/>
      <w:sz w:val="20"/>
      <w:szCs w:val="20"/>
      <w:lang w:val="x-none" w:eastAsia="x-none"/>
    </w:rPr>
  </w:style>
  <w:style w:type="character" w:customStyle="1" w:styleId="a9">
    <w:name w:val="Текст примечания Знак"/>
    <w:basedOn w:val="a0"/>
    <w:link w:val="a8"/>
    <w:uiPriority w:val="99"/>
    <w:semiHidden/>
    <w:rsid w:val="00BE6CB4"/>
    <w:rPr>
      <w:rFonts w:ascii="Calibri" w:eastAsia="Calibri" w:hAnsi="Calibri" w:cs="Times New Roman"/>
      <w:sz w:val="20"/>
      <w:szCs w:val="20"/>
      <w:lang w:val="x-none" w:eastAsia="x-none"/>
    </w:rPr>
  </w:style>
  <w:style w:type="paragraph" w:styleId="aa">
    <w:name w:val="annotation subject"/>
    <w:basedOn w:val="a8"/>
    <w:next w:val="a8"/>
    <w:link w:val="ab"/>
    <w:uiPriority w:val="99"/>
    <w:semiHidden/>
    <w:unhideWhenUsed/>
    <w:rsid w:val="00BE6CB4"/>
    <w:rPr>
      <w:b/>
      <w:bCs/>
    </w:rPr>
  </w:style>
  <w:style w:type="character" w:customStyle="1" w:styleId="ab">
    <w:name w:val="Тема примечания Знак"/>
    <w:basedOn w:val="a9"/>
    <w:link w:val="aa"/>
    <w:uiPriority w:val="99"/>
    <w:semiHidden/>
    <w:rsid w:val="00BE6CB4"/>
    <w:rPr>
      <w:rFonts w:ascii="Calibri" w:eastAsia="Calibri" w:hAnsi="Calibri" w:cs="Times New Roman"/>
      <w:b/>
      <w:bCs/>
      <w:sz w:val="20"/>
      <w:szCs w:val="20"/>
      <w:lang w:val="x-none" w:eastAsia="x-none"/>
    </w:rPr>
  </w:style>
  <w:style w:type="paragraph" w:styleId="ac">
    <w:name w:val="footnote text"/>
    <w:basedOn w:val="a"/>
    <w:link w:val="ad"/>
    <w:uiPriority w:val="99"/>
    <w:unhideWhenUsed/>
    <w:rsid w:val="00BE6CB4"/>
    <w:pPr>
      <w:spacing w:after="0" w:line="240" w:lineRule="auto"/>
    </w:pPr>
    <w:rPr>
      <w:rFonts w:ascii="Calibri" w:eastAsia="Calibri" w:hAnsi="Calibri" w:cs="Times New Roman"/>
      <w:sz w:val="20"/>
      <w:szCs w:val="20"/>
      <w:lang w:val="x-none" w:eastAsia="x-none"/>
    </w:rPr>
  </w:style>
  <w:style w:type="character" w:customStyle="1" w:styleId="ad">
    <w:name w:val="Текст сноски Знак"/>
    <w:basedOn w:val="a0"/>
    <w:link w:val="ac"/>
    <w:uiPriority w:val="99"/>
    <w:rsid w:val="00BE6CB4"/>
    <w:rPr>
      <w:rFonts w:ascii="Calibri" w:eastAsia="Calibri" w:hAnsi="Calibri" w:cs="Times New Roman"/>
      <w:sz w:val="20"/>
      <w:szCs w:val="20"/>
      <w:lang w:val="x-none" w:eastAsia="x-none"/>
    </w:rPr>
  </w:style>
  <w:style w:type="character" w:styleId="ae">
    <w:name w:val="footnote reference"/>
    <w:uiPriority w:val="99"/>
    <w:semiHidden/>
    <w:unhideWhenUsed/>
    <w:rsid w:val="00BE6CB4"/>
    <w:rPr>
      <w:vertAlign w:val="superscript"/>
    </w:rPr>
  </w:style>
  <w:style w:type="character" w:customStyle="1" w:styleId="ConsPlusNormal0">
    <w:name w:val="ConsPlusNormal Знак"/>
    <w:link w:val="ConsPlusNormal"/>
    <w:uiPriority w:val="99"/>
    <w:rsid w:val="00BE6CB4"/>
    <w:rPr>
      <w:rFonts w:ascii="Calibri" w:eastAsia="Times New Roman" w:hAnsi="Calibri" w:cs="Calibri"/>
      <w:sz w:val="20"/>
      <w:szCs w:val="20"/>
      <w:lang w:eastAsia="ru-RU"/>
    </w:rPr>
  </w:style>
  <w:style w:type="table" w:customStyle="1" w:styleId="10">
    <w:name w:val="Сетка таблицы1"/>
    <w:basedOn w:val="a1"/>
    <w:next w:val="af"/>
    <w:uiPriority w:val="59"/>
    <w:rsid w:val="00BE6C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1"/>
    <w:uiPriority w:val="59"/>
    <w:rsid w:val="00BE6C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
    <w:uiPriority w:val="59"/>
    <w:rsid w:val="00BE6CB4"/>
    <w:pPr>
      <w:spacing w:after="0" w:line="240" w:lineRule="auto"/>
    </w:pPr>
    <w:rPr>
      <w:rFonts w:ascii="Cambria" w:eastAsia="Calibri"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
    <w:uiPriority w:val="59"/>
    <w:rsid w:val="00BE6CB4"/>
    <w:pPr>
      <w:spacing w:after="0" w:line="240" w:lineRule="auto"/>
    </w:pPr>
    <w:rPr>
      <w:rFonts w:ascii="Cambria" w:eastAsia="Calibri"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E6CB4"/>
    <w:pPr>
      <w:spacing w:after="0" w:line="240" w:lineRule="auto"/>
    </w:pPr>
    <w:rPr>
      <w:rFonts w:ascii="Calibri" w:eastAsia="Calibri" w:hAnsi="Calibri" w:cs="Times New Roman"/>
    </w:rPr>
  </w:style>
  <w:style w:type="paragraph" w:styleId="af1">
    <w:name w:val="header"/>
    <w:basedOn w:val="a"/>
    <w:link w:val="af2"/>
    <w:uiPriority w:val="99"/>
    <w:unhideWhenUsed/>
    <w:rsid w:val="00BE6CB4"/>
    <w:pPr>
      <w:tabs>
        <w:tab w:val="center" w:pos="4677"/>
        <w:tab w:val="right" w:pos="9355"/>
      </w:tabs>
      <w:spacing w:after="0" w:line="240" w:lineRule="auto"/>
    </w:pPr>
    <w:rPr>
      <w:rFonts w:ascii="Calibri" w:eastAsia="Calibri" w:hAnsi="Calibri" w:cs="Times New Roman"/>
    </w:rPr>
  </w:style>
  <w:style w:type="character" w:customStyle="1" w:styleId="af2">
    <w:name w:val="Верхний колонтитул Знак"/>
    <w:basedOn w:val="a0"/>
    <w:link w:val="af1"/>
    <w:uiPriority w:val="99"/>
    <w:rsid w:val="00BE6CB4"/>
    <w:rPr>
      <w:rFonts w:ascii="Calibri" w:eastAsia="Calibri" w:hAnsi="Calibri" w:cs="Times New Roman"/>
    </w:rPr>
  </w:style>
  <w:style w:type="paragraph" w:styleId="af3">
    <w:name w:val="footer"/>
    <w:basedOn w:val="a"/>
    <w:link w:val="af4"/>
    <w:uiPriority w:val="99"/>
    <w:unhideWhenUsed/>
    <w:rsid w:val="00BE6CB4"/>
    <w:pPr>
      <w:tabs>
        <w:tab w:val="center" w:pos="4677"/>
        <w:tab w:val="right" w:pos="9355"/>
      </w:tabs>
      <w:spacing w:after="0" w:line="240" w:lineRule="auto"/>
    </w:pPr>
    <w:rPr>
      <w:rFonts w:ascii="Calibri" w:eastAsia="Calibri" w:hAnsi="Calibri" w:cs="Times New Roman"/>
    </w:rPr>
  </w:style>
  <w:style w:type="character" w:customStyle="1" w:styleId="af4">
    <w:name w:val="Нижний колонтитул Знак"/>
    <w:basedOn w:val="a0"/>
    <w:link w:val="af3"/>
    <w:uiPriority w:val="99"/>
    <w:rsid w:val="00BE6CB4"/>
    <w:rPr>
      <w:rFonts w:ascii="Calibri" w:eastAsia="Calibri" w:hAnsi="Calibri" w:cs="Times New Roman"/>
    </w:rPr>
  </w:style>
  <w:style w:type="paragraph" w:styleId="af5">
    <w:name w:val="endnote text"/>
    <w:basedOn w:val="a"/>
    <w:link w:val="af6"/>
    <w:uiPriority w:val="99"/>
    <w:semiHidden/>
    <w:unhideWhenUsed/>
    <w:rsid w:val="00BE6CB4"/>
    <w:pPr>
      <w:spacing w:after="0" w:line="240" w:lineRule="auto"/>
    </w:pPr>
    <w:rPr>
      <w:rFonts w:ascii="Calibri" w:eastAsia="Calibri" w:hAnsi="Calibri" w:cs="Times New Roman"/>
      <w:sz w:val="20"/>
      <w:szCs w:val="20"/>
      <w:lang w:val="x-none" w:eastAsia="x-none"/>
    </w:rPr>
  </w:style>
  <w:style w:type="character" w:customStyle="1" w:styleId="af6">
    <w:name w:val="Текст концевой сноски Знак"/>
    <w:basedOn w:val="a0"/>
    <w:link w:val="af5"/>
    <w:uiPriority w:val="99"/>
    <w:semiHidden/>
    <w:rsid w:val="00BE6CB4"/>
    <w:rPr>
      <w:rFonts w:ascii="Calibri" w:eastAsia="Calibri" w:hAnsi="Calibri" w:cs="Times New Roman"/>
      <w:sz w:val="20"/>
      <w:szCs w:val="20"/>
      <w:lang w:val="x-none" w:eastAsia="x-none"/>
    </w:rPr>
  </w:style>
  <w:style w:type="character" w:styleId="af7">
    <w:name w:val="endnote reference"/>
    <w:uiPriority w:val="99"/>
    <w:semiHidden/>
    <w:unhideWhenUsed/>
    <w:rsid w:val="00BE6CB4"/>
    <w:rPr>
      <w:vertAlign w:val="superscript"/>
    </w:rPr>
  </w:style>
  <w:style w:type="table" w:styleId="-3">
    <w:name w:val="Table List 3"/>
    <w:basedOn w:val="a1"/>
    <w:uiPriority w:val="99"/>
    <w:semiHidden/>
    <w:unhideWhenUsed/>
    <w:rsid w:val="00BE6CB4"/>
    <w:pPr>
      <w:spacing w:after="0" w:line="240" w:lineRule="auto"/>
    </w:pPr>
    <w:rPr>
      <w:rFonts w:ascii="Calibri" w:eastAsia="Calibri" w:hAnsi="Calibri"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BE6CB4"/>
    <w:rPr>
      <w:rFonts w:ascii="Times New Roman" w:hAnsi="Times New Roman"/>
    </w:rPr>
  </w:style>
  <w:style w:type="character" w:customStyle="1" w:styleId="4640">
    <w:name w:val="Стиль 464 Знак"/>
    <w:link w:val="464"/>
    <w:rsid w:val="00BE6CB4"/>
    <w:rPr>
      <w:rFonts w:ascii="Times New Roman" w:eastAsia="Calibri" w:hAnsi="Times New Roman" w:cs="Times New Roman"/>
      <w:sz w:val="20"/>
      <w:szCs w:val="20"/>
      <w:lang w:val="x-none" w:eastAsia="x-none"/>
    </w:rPr>
  </w:style>
  <w:style w:type="paragraph" w:styleId="af8">
    <w:name w:val="Normal (Web)"/>
    <w:basedOn w:val="a"/>
    <w:uiPriority w:val="99"/>
    <w:unhideWhenUsed/>
    <w:rsid w:val="00767B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767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88708/585cf44cd76d6cfd2491e5713fd663e8e56a383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388708/a593eaab768d34bf2d7419322eac79481e73cf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88708/a2588b2a1374c05e0939bb4df8e54fc0dfd6e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26420/" TargetMode="External"/><Relationship Id="rId5" Type="http://schemas.openxmlformats.org/officeDocument/2006/relationships/settings" Target="settings.xml"/><Relationship Id="rId15" Type="http://schemas.openxmlformats.org/officeDocument/2006/relationships/hyperlink" Target="http://www.consultant.ru/document/cons_doc_LAW_388708/a2588b2a1374c05e0939bb4df8e54fc0dfd6e000/" TargetMode="External"/><Relationship Id="rId10" Type="http://schemas.openxmlformats.org/officeDocument/2006/relationships/hyperlink" Target="http://www.consultant.ru/document/cons_doc_LAW_388708/d44bdb356e6a691d0c72fef05ed16f68af0af9e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document/cons_doc_LAW_388708/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61E7E-5C48-4C9E-A06F-C96C6A8C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1209</Words>
  <Characters>6894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2022-06-15T12:29:00Z</cp:lastPrinted>
  <dcterms:created xsi:type="dcterms:W3CDTF">2019-04-25T12:14:00Z</dcterms:created>
  <dcterms:modified xsi:type="dcterms:W3CDTF">2022-06-15T12:34:00Z</dcterms:modified>
</cp:coreProperties>
</file>